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ind w:hanging="0" w:left="6124" w:right="0"/>
        <w:jc w:val="both"/>
        <w:rPr/>
      </w:pPr>
      <w:r>
        <w:rPr/>
        <w:t>Приложение № 5</w:t>
      </w:r>
    </w:p>
    <w:p>
      <w:pPr>
        <w:pStyle w:val="Normal"/>
        <w:bidi w:val="0"/>
        <w:ind w:hanging="0" w:left="6124" w:right="0"/>
        <w:jc w:val="both"/>
        <w:rPr/>
      </w:pPr>
      <w:r>
        <w:rPr/>
        <w:t>к Административному регламенту Федеральной службы войск национальной гвардии Российской Федерации</w:t>
        <w:br/>
        <w:t>по предоставлению государственной услуги по лицензированию частной детективной деятельности, утвержденному приказом Федеральной службы войск национальной гвардии Российской Федерации</w:t>
      </w:r>
    </w:p>
    <w:p>
      <w:pPr>
        <w:pStyle w:val="Normal"/>
        <w:bidi w:val="0"/>
        <w:spacing w:before="0" w:after="480"/>
        <w:ind w:hanging="0" w:left="6124" w:right="0"/>
        <w:jc w:val="both"/>
        <w:rPr/>
      </w:pPr>
      <w:r>
        <w:rPr/>
        <w:t>от 30.11.2020 № 476</w:t>
      </w:r>
    </w:p>
    <w:p>
      <w:pPr>
        <w:pStyle w:val="Normal"/>
        <w:bidi w:val="0"/>
        <w:ind w:hanging="0" w:left="0" w:right="0"/>
        <w:jc w:val="right"/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Форма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jc w:val="center"/>
        <w:rPr/>
      </w:pPr>
      <w:r>
        <w:rPr/>
        <w:t>(должность, фамилия и инициалы начальника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jc w:val="center"/>
        <w:rPr/>
      </w:pPr>
      <w:r>
        <w:rPr/>
        <w:t>лицензирующего органа)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  <w:t xml:space="preserve">от  </w:t>
      </w:r>
    </w:p>
    <w:p>
      <w:pPr>
        <w:pStyle w:val="Normal"/>
        <w:pBdr>
          <w:top w:val="single" w:sz="4" w:space="1" w:color="000000"/>
        </w:pBdr>
        <w:bidi w:val="0"/>
        <w:ind w:hanging="0" w:left="5018" w:right="0"/>
        <w:jc w:val="center"/>
        <w:rPr/>
      </w:pPr>
      <w:r>
        <w:rPr/>
        <w:t>(фамилия, имя и отчество (последнее – при наличии)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jc w:val="center"/>
        <w:rPr/>
      </w:pPr>
      <w:r>
        <w:rPr/>
        <w:t>лицензиата, число, месяц, год рождения, место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jc w:val="center"/>
        <w:rPr/>
      </w:pPr>
      <w:r>
        <w:rPr/>
        <w:t>рождения, адрес регистрации по месту жительства)</w:t>
      </w:r>
    </w:p>
    <w:p>
      <w:pPr>
        <w:pStyle w:val="Normal"/>
        <w:bidi w:val="0"/>
        <w:spacing w:before="360" w:after="300"/>
        <w:ind w:hanging="0" w:left="0" w:right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ЗАЯВЛЕНИЕ</w:t>
        <w:br/>
        <w:t>о переоформлении лицензии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Прошу переоформить лицензию  </w:t>
      </w:r>
    </w:p>
    <w:p>
      <w:pPr>
        <w:pStyle w:val="Normal"/>
        <w:pBdr>
          <w:top w:val="single" w:sz="4" w:space="1" w:color="000000"/>
        </w:pBdr>
        <w:bidi w:val="0"/>
        <w:ind w:hanging="0" w:left="4009" w:right="0"/>
        <w:jc w:val="center"/>
        <w:rPr/>
      </w:pPr>
      <w:r>
        <w:rPr/>
        <w:t>(номер лицензии,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дата предоставления и срок действия лицензии)</w:t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связи с изменением следующих сведений:  </w:t>
      </w:r>
    </w:p>
    <w:p>
      <w:pPr>
        <w:pStyle w:val="Normal"/>
        <w:pBdr>
          <w:top w:val="single" w:sz="4" w:space="1" w:color="000000"/>
        </w:pBdr>
        <w:bidi w:val="0"/>
        <w:ind w:hanging="0" w:left="4593" w:right="0"/>
        <w:jc w:val="both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(указываются основания для переоформления лицензии, реквизиты документов,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подтверждающих изменение указанных сведений)</w:t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spacing w:before="0" w:after="30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Реквизиты документа, подтверждающего факт уплаты государственной</w:t>
        <w:br/>
        <w:t>пошлины за переоформление лицензии, либо иные сведения, подтверждающие</w:t>
        <w:br/>
        <w:t>факт уплаты указанной государственной пошлины и ее размер:</w:t>
        <w:br/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(указывается по собственной инициативе)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Предупрежден(на), что недостоверная или искаженная информация, указанная</w:t>
        <w:br/>
        <w:t>в настоящем заявлении и (или) в представленных документах, может повлечь отказ</w:t>
        <w:br/>
        <w:t>в переоформлении лицензии.</w:t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(дата, подпись, инициалы, фамилия)</w:t>
      </w:r>
    </w:p>
    <w:p>
      <w:pPr>
        <w:pStyle w:val="Normal"/>
        <w:keepLines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Достоверность сведений в представленных документах гарантирую, на обработку персональных данных в соответствии с Федеральным законом от 27 июля 2006 г. № 152-ФЗ</w:t>
        <w:br/>
        <w:t>«О персональных данных» согласен(на).</w:t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(дата, подпись, инициалы, фамилия)</w:t>
      </w:r>
    </w:p>
    <w:p>
      <w:pPr>
        <w:pStyle w:val="Normal"/>
        <w:keepNext w:val="true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Информацию по вопросам переоформления лицензии в электронной форме направить</w:t>
        <w:br/>
        <w:t xml:space="preserve">на адрес электронной почты:  </w:t>
      </w:r>
    </w:p>
    <w:p>
      <w:pPr>
        <w:pStyle w:val="Normal"/>
        <w:pBdr>
          <w:top w:val="single" w:sz="4" w:space="1" w:color="000000"/>
        </w:pBdr>
        <w:bidi w:val="0"/>
        <w:ind w:hanging="0" w:left="3079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(адрес электронной почты (при наличии)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Способ получения результата государственной услуги:  </w:t>
      </w:r>
    </w:p>
    <w:p>
      <w:pPr>
        <w:pStyle w:val="Normal"/>
        <w:pBdr>
          <w:top w:val="single" w:sz="4" w:space="1" w:color="000000"/>
        </w:pBdr>
        <w:bidi w:val="0"/>
        <w:ind w:hanging="0" w:left="6350" w:right="0"/>
        <w:jc w:val="both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(на личном приеме, в электронной форме, почтовым отправлением)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В случае необходимости получения выписки из реестра лицензий:</w:t>
        <w:br/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(указывается форма – на бумажном носителе или в электронной форме</w:t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и способ получения – в электронной форме или почтовым отправлением)</w:t>
      </w:r>
    </w:p>
    <w:p>
      <w:pPr>
        <w:pStyle w:val="Normal"/>
        <w:bidi w:val="0"/>
        <w:ind w:firstLine="567" w:left="0" w:right="0"/>
        <w:rPr>
          <w:sz w:val="24"/>
          <w:szCs w:val="24"/>
        </w:rPr>
      </w:pPr>
      <w:r>
        <w:rPr>
          <w:sz w:val="24"/>
          <w:szCs w:val="24"/>
        </w:rPr>
        <w:t xml:space="preserve">К заявлению прилагаются:  </w:t>
      </w:r>
    </w:p>
    <w:p>
      <w:pPr>
        <w:pStyle w:val="Normal"/>
        <w:pBdr>
          <w:top w:val="single" w:sz="4" w:space="1" w:color="000000"/>
        </w:pBdr>
        <w:bidi w:val="0"/>
        <w:ind w:hanging="0" w:left="3402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spacing w:before="0" w:after="24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3487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786"/>
        <w:gridCol w:w="567"/>
        <w:gridCol w:w="1134"/>
      </w:tblGrid>
      <w:tr>
        <w:trPr/>
        <w:tc>
          <w:tcPr>
            <w:tcW w:w="178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>
                <w:sz w:val="24"/>
                <w:szCs w:val="24"/>
              </w:rPr>
              <w:t>Приложение: на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34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0"/>
              <w:rPr/>
            </w:pPr>
            <w:r>
              <w:rPr>
                <w:sz w:val="24"/>
                <w:szCs w:val="24"/>
              </w:rPr>
              <w:t>листах.</w:t>
            </w:r>
          </w:p>
        </w:tc>
      </w:tr>
    </w:tbl>
    <w:p>
      <w:pPr>
        <w:pStyle w:val="Normal"/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9980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459"/>
        <w:gridCol w:w="566"/>
        <w:gridCol w:w="5955"/>
      </w:tblGrid>
      <w:tr>
        <w:trPr/>
        <w:tc>
          <w:tcPr>
            <w:tcW w:w="3459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955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459" w:type="dxa"/>
            <w:tcBorders>
              <w:top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rPr/>
              <w:t>(подпись)</w:t>
            </w:r>
          </w:p>
        </w:tc>
        <w:tc>
          <w:tcPr>
            <w:tcW w:w="566" w:type="dxa"/>
            <w:tcBorders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/>
            </w:r>
          </w:p>
        </w:tc>
        <w:tc>
          <w:tcPr>
            <w:tcW w:w="5955" w:type="dxa"/>
            <w:tcBorders>
              <w:top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rPr/>
              <w:t>(фамилия, имя, отчество (последнее – при наличии)</w:t>
            </w:r>
          </w:p>
        </w:tc>
      </w:tr>
    </w:tbl>
    <w:p>
      <w:pPr>
        <w:pStyle w:val="Normal"/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3397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98"/>
        <w:gridCol w:w="397"/>
        <w:gridCol w:w="254"/>
        <w:gridCol w:w="1362"/>
        <w:gridCol w:w="396"/>
        <w:gridCol w:w="397"/>
        <w:gridCol w:w="392"/>
      </w:tblGrid>
      <w:tr>
        <w:trPr/>
        <w:tc>
          <w:tcPr>
            <w:tcW w:w="198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4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62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2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0"/>
              <w:rPr/>
            </w:pPr>
            <w:r>
              <w:rPr>
                <w:sz w:val="24"/>
                <w:szCs w:val="24"/>
              </w:rPr>
              <w:t>г.</w:t>
            </w:r>
          </w:p>
        </w:tc>
      </w:tr>
    </w:tbl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134" w:right="851" w:gutter="0" w:header="397" w:top="851" w:footer="0" w:bottom="567"/>
      <w:pgNumType w:fmt="decimal"/>
      <w:formProt w:val="false"/>
      <w:textDirection w:val="lrTb"/>
      <w:rtlGutter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Tahoma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widowControl/>
      <w:bidi w:val="0"/>
      <w:ind w:hanging="0" w:left="0" w:right="0"/>
      <w:jc w:val="left"/>
      <w:textAlignment w:val="auto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153"/>
        <w:tab w:val="clear" w:pos="8306"/>
      </w:tabs>
      <w:bidi w:val="0"/>
      <w:jc w:val="right"/>
      <w:rPr>
        <w:rFonts w:ascii="Times New Roman" w:hAnsi="Times New Roman"/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153"/>
        <w:tab w:val="clear" w:pos="8306"/>
      </w:tabs>
      <w:bidi w:val="0"/>
      <w:jc w:val="right"/>
      <w:rPr>
        <w:rFonts w:ascii="Times New Roman" w:hAnsi="Times New Roman"/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doNotHyphenateCaps/>
  <w:hyphenationZone w:val="36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jc w:val="left"/>
      <w:textAlignment w:val="auto"/>
    </w:pPr>
    <w:rPr>
      <w:rFonts w:ascii="Times New Roman" w:hAnsi="Times New Roman" w:eastAsia="Tahoma" w:cs="Times New Roman"/>
      <w:color w:val="auto"/>
      <w:kern w:val="2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Символ сноски"/>
    <w:basedOn w:val="DefaultParagraphFont"/>
    <w:qFormat/>
    <w:rPr>
      <w:rFonts w:cs="Times New Roman"/>
      <w:vertAlign w:val="superscript"/>
    </w:rPr>
  </w:style>
  <w:style w:type="character" w:styleId="FootnoteReference">
    <w:name w:val="footnote reference"/>
    <w:rPr>
      <w:rFonts w:cs="Times New Roman"/>
      <w:vertAlign w:val="superscript"/>
    </w:rPr>
  </w:style>
  <w:style w:type="character" w:styleId="Style15">
    <w:name w:val="Символ концевой сноски"/>
    <w:basedOn w:val="DefaultParagraphFont"/>
    <w:qFormat/>
    <w:rPr>
      <w:rFonts w:cs="Times New Roman"/>
      <w:vertAlign w:val="superscript"/>
    </w:rPr>
  </w:style>
  <w:style w:type="character" w:styleId="EndnoteReference">
    <w:name w:val="endnote reference"/>
    <w:rPr>
      <w:rFonts w:cs="Times New Roman"/>
      <w:vertAlign w:val="superscript"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Table">
    <w:name w:val="Normal Table"/>
    <w:qFormat/>
    <w:pPr>
      <w:widowControl/>
      <w:bidi w:val="0"/>
      <w:jc w:val="left"/>
      <w:textAlignment w:val="auto"/>
    </w:pPr>
    <w:rPr>
      <w:rFonts w:ascii="Times New Roman" w:hAnsi="Times New Roman" w:eastAsia="Tahoma" w:cs="Times New Roman"/>
      <w:color w:val="auto"/>
      <w:kern w:val="2"/>
      <w:sz w:val="20"/>
      <w:szCs w:val="20"/>
      <w:lang w:val="ru-RU" w:eastAsia="ru-RU" w:bidi="hi-IN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widowControl/>
      <w:tabs>
        <w:tab w:val="clear" w:pos="720"/>
        <w:tab w:val="center" w:pos="4153" w:leader="none"/>
        <w:tab w:val="right" w:pos="8306" w:leader="none"/>
      </w:tabs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Footer">
    <w:name w:val="footer"/>
    <w:basedOn w:val="Normal"/>
    <w:pPr>
      <w:widowControl/>
      <w:tabs>
        <w:tab w:val="clear" w:pos="720"/>
        <w:tab w:val="center" w:pos="4153" w:leader="none"/>
        <w:tab w:val="right" w:pos="8306" w:leader="none"/>
      </w:tabs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FootnoteText">
    <w:name w:val="footnote text"/>
    <w:basedOn w:val="Normal"/>
    <w:pPr>
      <w:widowControl/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ConsNormal">
    <w:name w:val="ConsNormal"/>
    <w:qFormat/>
    <w:pPr>
      <w:widowControl/>
      <w:bidi w:val="0"/>
      <w:ind w:right="19772"/>
      <w:jc w:val="both"/>
      <w:textAlignment w:val="auto"/>
    </w:pPr>
    <w:rPr>
      <w:rFonts w:ascii="Courier New" w:hAnsi="Courier New" w:eastAsia="Tahoma" w:cs="Courier New"/>
      <w:color w:val="auto"/>
      <w:kern w:val="2"/>
      <w:sz w:val="20"/>
      <w:szCs w:val="20"/>
      <w:lang w:val="ru-RU" w:eastAsia="ru-RU" w:bidi="ar-SA"/>
    </w:rPr>
  </w:style>
  <w:style w:type="paragraph" w:styleId="ConsNonformat">
    <w:name w:val="ConsNonformat"/>
    <w:qFormat/>
    <w:pPr>
      <w:widowControl/>
      <w:bidi w:val="0"/>
      <w:jc w:val="both"/>
      <w:textAlignment w:val="auto"/>
    </w:pPr>
    <w:rPr>
      <w:rFonts w:ascii="Courier New" w:hAnsi="Courier New" w:eastAsia="Tahoma" w:cs="Courier New"/>
      <w:color w:val="auto"/>
      <w:kern w:val="2"/>
      <w:sz w:val="20"/>
      <w:szCs w:val="20"/>
      <w:lang w:val="ru-RU" w:eastAsia="ru-RU" w:bidi="ar-SA"/>
    </w:rPr>
  </w:style>
  <w:style w:type="paragraph" w:styleId="ConsDTNormal">
    <w:name w:val="ConsDTNormal"/>
    <w:qFormat/>
    <w:pPr>
      <w:widowControl/>
      <w:bidi w:val="0"/>
      <w:jc w:val="both"/>
      <w:textAlignment w:val="auto"/>
    </w:pPr>
    <w:rPr>
      <w:rFonts w:ascii="Times New Roman" w:hAnsi="Times New Roman" w:eastAsia="Tahoma" w:cs="Times New Roman"/>
      <w:color w:val="auto"/>
      <w:kern w:val="2"/>
      <w:sz w:val="24"/>
      <w:szCs w:val="24"/>
      <w:lang w:val="ru-RU" w:eastAsia="ru-RU" w:bidi="ar-SA"/>
    </w:rPr>
  </w:style>
  <w:style w:type="paragraph" w:styleId="TableGrid">
    <w:name w:val="Table Grid"/>
    <w:basedOn w:val="NormalTable"/>
    <w:qFormat/>
    <w:pPr>
      <w:widowControl/>
      <w:pBdr/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BalloonText">
    <w:name w:val="Balloon Text"/>
    <w:basedOn w:val="Normal"/>
    <w:qFormat/>
    <w:pPr>
      <w:widowControl/>
      <w:ind w:hanging="0" w:left="0" w:right="0"/>
      <w:jc w:val="left"/>
      <w:textAlignment w:val="auto"/>
    </w:pPr>
    <w:rPr>
      <w:rFonts w:ascii="Tahoma" w:hAnsi="Tahoma" w:cs="Tahoma"/>
      <w:sz w:val="16"/>
      <w:szCs w:val="16"/>
      <w:lang w:val="ru-RU" w:eastAsia="ru-RU" w:bidi="ar-SA"/>
    </w:rPr>
  </w:style>
  <w:style w:type="paragraph" w:styleId="EndnoteText">
    <w:name w:val="endnote text"/>
    <w:basedOn w:val="Normal"/>
    <w:pPr>
      <w:widowControl/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LibreOffice/25.2.3.2$Linux_X86_64 LibreOffice_project/520$Build-2</Application>
  <AppVersion>15.0000</AppVersion>
  <Pages>3</Pages>
  <Words>255</Words>
  <Characters>1874</Characters>
  <CharactersWithSpaces>2107</CharactersWithSpaces>
  <Paragraphs>40</Paragraphs>
  <Company>КонсультантПлюс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2020-12-28T12:33:00Z</dcterms:created>
  <dc:creator>КонсультантПлюс</dc:creator>
  <dc:description/>
  <dc:language>ru-RU</dc:language>
  <cp:lastModifiedBy/>
  <cp:lastPrinted>2020-06-16T14:23:00Z</cp:lastPrinted>
  <dcterms:modified xsi:type="dcterms:W3CDTF">2021-01-08T13:22:00Z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КонсультантПлюс</vt:lpwstr>
  </property>
</Properties>
</file>