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внеплановой выездной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</w:t>
      </w:r>
      <w:bookmarkStart w:id="0" w:name="__DdeLink__16470_3065954098"/>
      <w:r>
        <w:rPr>
          <w:rFonts w:eastAsia="Calibri" w:cs="Times New Roman" w:ascii="Times New Roman" w:hAnsi="Times New Roman"/>
          <w:b/>
          <w:bCs/>
          <w:sz w:val="28"/>
          <w:szCs w:val="28"/>
          <w:u w:val="none"/>
          <w:lang w:val="ru-RU"/>
        </w:rPr>
        <w:t xml:space="preserve">обособленных структурных подразделений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Вологодского отряда ведомственной охраны — структурного подразделения филиала Федерального государственного предприятия «Ведомственная охрана железнодорожного транспорта Российской Федерации» на Северной железной дороге</w:t>
      </w:r>
      <w:bookmarkEnd w:id="0"/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В соответствии с п. 23 ч. 1 ст. 9 Федерального закона от 3 июля 2016 г. № 226-ФЗ «О войсках национальной гвардии Российской Федерации»,            </w:t>
      </w:r>
      <w:r>
        <w:rPr>
          <w:rFonts w:eastAsia="Calibri" w:cs="Times New Roman" w:ascii="Tinos" w:hAnsi="Tinos" w:eastAsiaTheme="minorHAnsi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с целью </w:t>
      </w:r>
      <w:r>
        <w:rPr>
          <w:rFonts w:eastAsia="Calibri" w:cs="Times New Roman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осуществления контроля за выполнением подразделением ведомственной охраны предписания</w:t>
      </w:r>
      <w:r>
        <w:rPr>
          <w:rFonts w:eastAsia="Times New Roman" w:cs="Times New Roman" w:ascii="Tinos" w:hAnsi="Tinos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об устранении выявленных нарушений обязательных требований от 28 октября 2025 г. № 5-ВО-76/2025 (срок исполнения до 20 января 2026 г.), в соответствии с распоряжением Управления Росгвардии по Ярославской области от 26 января 2026 года                 № 20-р, 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в период со 9 по 25 февраля 2026 года сотрудниками отделения государственного контроля Управления Росгвардии по Ярославской области проведена внеплановая выездная проверка </w:t>
      </w:r>
      <w:r>
        <w:rPr>
          <w:rFonts w:eastAsia="Calibri" w:cs="Times New Roman" w:ascii="Tinos" w:hAnsi="Tinos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 xml:space="preserve">обособленных структурных подразделений </w:t>
      </w:r>
      <w:r>
        <w:rPr>
          <w:rStyle w:val="2"/>
          <w:rFonts w:eastAsia="Times New Roman" w:cs="Times New Roman" w:ascii="Tinos" w:hAnsi="Tinos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Вологодского отряда ведомственной охраны — структурного подразделения филиала Федерального государственного предприятия «Ведомственная охрана железнодорожного транспорта Российской Федерации» на Северной железной дороге</w:t>
      </w:r>
    </w:p>
    <w:p>
      <w:pPr>
        <w:pStyle w:val="Normal"/>
        <w:spacing w:lineRule="auto" w:line="240" w:before="0" w:after="0"/>
        <w:ind w:firstLine="851"/>
        <w:jc w:val="both"/>
        <w:rPr>
          <w:rFonts w:ascii="Tinos" w:hAnsi="Tinos"/>
          <w:sz w:val="28"/>
          <w:szCs w:val="28"/>
        </w:rPr>
      </w:pPr>
      <w:r>
        <w:rPr>
          <w:rFonts w:eastAsia="Calibri" w:cs="Times New Roman" w:ascii="Tinos" w:hAnsi="Tinos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 рамках контроля за деятельностью вышеуказанного подразделения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Times New Roman" w:cs="Times New Roman" w:ascii="Tinos" w:hAnsi="Tinos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нарушений не выявлено.</w:t>
      </w:r>
      <w:r>
        <w:rPr>
          <w:rFonts w:eastAsia="Arial" w:cs="Times New Roman" w:ascii="Tinos" w:hAnsi="Tinos"/>
          <w:b w:val="false"/>
          <w:bCs w:val="false"/>
          <w:strike w:val="false"/>
          <w:dstrike w:val="false"/>
          <w:color w:val="000000"/>
          <w:kern w:val="2"/>
          <w:sz w:val="28"/>
          <w:szCs w:val="28"/>
          <w:u w:val="none"/>
          <w:shd w:fill="auto" w:val="clear"/>
          <w:lang w:val="ru-RU" w:eastAsia="zh-CN" w:bidi="hi-IN"/>
        </w:rPr>
        <w:t xml:space="preserve"> </w:t>
      </w:r>
      <w:r>
        <w:rPr>
          <w:rFonts w:eastAsia="Times New Roman" w:cs="Times New Roman" w:ascii="Tinos" w:hAnsi="Tinos"/>
          <w:color w:val="000000"/>
          <w:kern w:val="0"/>
          <w:sz w:val="28"/>
          <w:szCs w:val="28"/>
          <w:shd w:fill="auto" w:val="clear"/>
          <w:lang w:val="ru-RU" w:eastAsia="ru-RU" w:bidi="ar-SA"/>
        </w:rPr>
        <w:t>По результатам внеплановой проверки составлен акт от 25 февраля 2026 года № 1-ВО-76/2026.,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  составлен протокол об административном правонарушении, ответственность за которое предусмотрена ч. 36 ст. 19.5 КоАП РФ.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qFormat/>
    <w:rPr>
      <w:vertAlign w:val="superscript"/>
    </w:rPr>
  </w:style>
  <w:style w:type="character" w:styleId="user">
    <w:name w:val="Символ сноски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character" w:styleId="2">
    <w:name w:val="Основной текст (2)_"/>
    <w:basedOn w:val="DefaultParagraphFont"/>
    <w:qFormat/>
    <w:rPr>
      <w:rFonts w:ascii="Times New Roman" w:hAnsi="Times New Roman" w:cs="Times New Roman"/>
      <w:sz w:val="28"/>
      <w:szCs w:val="28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Style1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Application>LibreOffice/25.2.6.2$Linux_X86_64 LibreOffice_project/520$Build-2</Application>
  <AppVersion>15.0000</AppVersion>
  <Pages>1</Pages>
  <Words>193</Words>
  <Characters>1425</Characters>
  <CharactersWithSpaces>1643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2026-03-02T08:43:17Z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