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ведомственной охраны </w:t>
      </w:r>
      <w:bookmarkEnd w:id="0"/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Федерального государственного казенного учреждения «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р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и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/>
          <w:bCs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соответствии с п. 23 ч. 1 ст. 9 Федерального закона от 3 июля 2016 г. № 226-ФЗ «О войсках национальной гвардии Российской Федерации»,</w:t>
        <w:br/>
        <w:t>в целях выполнения Плана проведения плановых проверок подразделений охраны юридических лиц с особыми уставными задачами и подразделений ведомственной охраны на 2026 го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д, утвержденного начальником Управления Росгвардии по Ярославской области, на основании распоряжения Управления Росгвардии по Ярославской области от 12 марта 2026 г. 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№ 8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5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-р, в период со 1 по 27 апреля 2026 года сотрудниками отделения государственного контроля Управления Росгвардии по Ярославской области проведена плановая выездная проверка </w:t>
      </w:r>
      <w:bookmarkStart w:id="1" w:name="__DdeLink__16470_3065954098_Копия_2"/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ведомственной охраны </w:t>
      </w:r>
      <w:bookmarkEnd w:id="1"/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Федерального государственного казенного учреждения «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р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и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о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н</w:t>
      </w:r>
      <w:r>
        <w:rPr>
          <w:rStyle w:val="2"/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5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нарушени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й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обязательных требований, установленных нормативными правовыми актами,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вынесено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предписание об устранении выявленных нарушений, составлен протокол об административном правонарушении, ответственность за которое предусмотрена ч. 1 ст. 20.8 КоАП РФ.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character" w:styleId="2">
    <w:name w:val="Основной текст (2)_"/>
    <w:basedOn w:val="DefaultParagraphFont"/>
    <w:qFormat/>
    <w:rPr>
      <w:rFonts w:ascii="Times New Roman" w:hAnsi="Times New Roman" w:cs="Times New Roman"/>
      <w:sz w:val="28"/>
      <w:szCs w:val="28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Application>LibreOffice/25.2.6.2$Linux_X86_64 LibreOffice_project/520$Build-2</Application>
  <AppVersion>15.0000</AppVersion>
  <Pages>1</Pages>
  <Words>158</Words>
  <Characters>1135</Characters>
  <CharactersWithSpaces>1288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2026-04-28T11:52:57Z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